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142B1A" w:rsidRPr="00D61CBD" w:rsidP="00142B1A">
      <w:pPr>
        <w:jc w:val="center"/>
        <w:rPr>
          <w:b/>
        </w:rPr>
      </w:pPr>
      <w:r w:rsidRPr="00AE1131">
        <w:rPr>
          <w:b/>
        </w:rPr>
        <w:t>RD iestāde: RĪGAS PAŠVALDĪBAS AĢENTŪRA "RĪGAS PIEMINEKĻU AĢENTŪRA". RD iestādes kods: 233</w:t>
      </w:r>
    </w:p>
    <w:p w:rsidR="00142B1A" w:rsidP="00142B1A">
      <w:pPr>
        <w:jc w:val="center"/>
      </w:pPr>
      <w:r>
        <w:t>(</w:t>
      </w:r>
      <w:r>
        <w:t>reģ</w:t>
      </w:r>
      <w:r>
        <w:t xml:space="preserve">. </w:t>
      </w:r>
      <w:r>
        <w:t>90011524360</w:t>
      </w:r>
      <w:r>
        <w:t>)</w:t>
      </w:r>
    </w:p>
    <w:p w:rsidR="00142B1A" w:rsidRPr="00D61CBD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:rsidR="00142B1A" w:rsidRPr="000A04E5" w:rsidP="00142B1A">
      <w:pPr>
        <w:jc w:val="center"/>
      </w:pPr>
      <w:r w:rsidRPr="000A04E5">
        <w:t>„</w:t>
      </w:r>
      <w:r>
        <w:t>Zaļās zonas tehnikas piegāde</w:t>
      </w:r>
      <w:r w:rsidRPr="000A04E5">
        <w:t>”</w:t>
      </w:r>
    </w:p>
    <w:p w:rsidR="00142B1A" w:rsidRPr="00873D2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2024/8</w:t>
      </w:r>
      <w:r w:rsidRPr="00873D20">
        <w:t xml:space="preserve"> </w:t>
      </w:r>
    </w:p>
    <w:p w:rsidR="00142B1A" w:rsidRPr="00873D20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P="00142B1A">
      <w:pPr>
        <w:jc w:val="right"/>
      </w:pPr>
    </w:p>
    <w:p w:rsidR="00142B1A" w:rsidP="00142B1A">
      <w:pPr>
        <w:jc w:val="right"/>
      </w:pPr>
      <w:r>
        <w:t>Rīga</w:t>
      </w:r>
      <w:r w:rsidRPr="0003154A">
        <w:t xml:space="preserve">, </w:t>
      </w:r>
      <w:r>
        <w:t>31.07.2024. plkst. 13:30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iestāde: RĪGAS PAŠVALDĪBAS AĢENTŪRA "RĪGAS PIEMINEKĻU AĢENTŪRA". RD iestādes kods: 233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Rātslaukums 1 (LATVIJA), LV-1050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2024/8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Zaļās zonas tehnikas piegāde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04.07.2024</w:t>
            </w:r>
          </w:p>
        </w:tc>
      </w:tr>
    </w:tbl>
    <w:p w:rsidR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185"/>
        <w:gridCol w:w="7456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Gunārs Nāgels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11.07.2024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15.07.2024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15.07.2024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01.07.2024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15.07.2024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Sarmīte Mainule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/>
        </w:tc>
      </w:tr>
    </w:tbl>
    <w:p w:rsidR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 xml:space="preserve">Piedāvājumu iesniegšanas termiņš: </w:t>
            </w:r>
            <w:r w:rsidRPr="001D1166">
              <w:rPr>
                <w:lang w:eastAsia="lv-LV"/>
              </w:rPr>
              <w:t>19.07.2024. plkst. 14:00</w:t>
            </w: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</w:t>
            </w:r>
            <w:r>
              <w:rPr>
                <w:b/>
                <w:bCs/>
              </w:rPr>
              <w:t xml:space="preserve">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/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4"/>
        <w:gridCol w:w="5529"/>
        <w:gridCol w:w="3543"/>
        <w:gridCol w:w="284"/>
      </w:tblGrid>
      <w:tr w:rsidTr="00142B1A">
        <w:tblPrEx>
          <w:tblW w:w="9640" w:type="dxa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P="00142B1A">
            <w:pPr>
              <w:rPr>
                <w:bCs/>
                <w:sz w:val="2"/>
                <w:szCs w:val="2"/>
              </w:rPr>
            </w:pPr>
          </w:p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"MANTA"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23238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P="00142B1A">
            <w:pPr>
              <w:rPr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P="00142B1A">
            <w:pPr>
              <w:rPr>
                <w:bCs/>
                <w:sz w:val="2"/>
                <w:szCs w:val="2"/>
              </w:rPr>
            </w:pPr>
          </w:p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Atbilstoši Nolikuma prasībām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"MANTA"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23238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P="00142B1A">
            <w:pPr>
              <w:rPr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P="00142B1A">
            <w:pPr>
              <w:rPr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4"/>
        <w:gridCol w:w="2694"/>
        <w:gridCol w:w="6378"/>
        <w:gridCol w:w="284"/>
      </w:tblGrid>
      <w:tr w:rsidTr="00142B1A">
        <w:tblPrEx>
          <w:tblW w:w="9640" w:type="dxa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"MANTA"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9641"/>
      </w:tblGrid>
      <w:tr w:rsidTr="00142B1A">
        <w:tblPrEx>
          <w:tblW w:w="5320" w:type="pct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Tr="00142B1A">
        <w:tblPrEx>
          <w:tblW w:w="5320" w:type="pct"/>
          <w:tblInd w:w="-289" w:type="dxa"/>
          <w:tblLayout w:type="fixed"/>
          <w:tblLook w:val="04A0"/>
        </w:tblPrEx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Rātslaukums 1 (LATVIJA), LV-1050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19.07.2024 14:00</w:t>
            </w: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4"/>
        <w:gridCol w:w="4253"/>
        <w:gridCol w:w="2268"/>
        <w:gridCol w:w="2551"/>
        <w:gridCol w:w="284"/>
      </w:tblGrid>
      <w:tr w:rsidTr="00142B1A">
        <w:tblPrEx>
          <w:tblW w:w="9640" w:type="dxa"/>
          <w:tblInd w:w="-28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</w:t>
            </w:r>
            <w:r w:rsidRPr="00CD185D">
              <w:rPr>
                <w:b/>
                <w:bCs/>
              </w:rPr>
              <w:t xml:space="preserve"> (-u),  kuram (-</w:t>
            </w:r>
            <w:r w:rsidRPr="00CD185D">
              <w:rPr>
                <w:b/>
                <w:bCs/>
              </w:rPr>
              <w:t>iem</w:t>
            </w:r>
            <w:r w:rsidRPr="00CD185D">
              <w:rPr>
                <w:b/>
                <w:bCs/>
              </w:rPr>
              <w:t>) piešķirtas līguma (vai inovācijas partnerības līguma) slēgšanas tiesības, izvēles pamatojums un  līgumcena: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"MANTA"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284"/>
        <w:gridCol w:w="9072"/>
        <w:gridCol w:w="284"/>
      </w:tblGrid>
      <w:tr w:rsidTr="009B7A04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Tr="009B7A04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</w:tcBorders>
          </w:tcPr>
          <w:p w:rsidR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P="00142B1A">
            <w:pPr>
              <w:rPr>
                <w:bCs/>
                <w:szCs w:val="26"/>
              </w:rPr>
            </w:pPr>
          </w:p>
        </w:tc>
      </w:tr>
      <w:tr w:rsidTr="003B59C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BD636C" w:rsidRPr="00DC047E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284"/>
        <w:gridCol w:w="9072"/>
        <w:gridCol w:w="284"/>
      </w:tblGrid>
      <w:tr w:rsidTr="00271C2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Tr="00271C2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</w:tcBorders>
          </w:tcPr>
          <w:p w:rsidR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P="00271C2A">
            <w:pPr>
              <w:rPr>
                <w:bCs/>
                <w:szCs w:val="26"/>
              </w:rPr>
            </w:pPr>
          </w:p>
        </w:tc>
      </w:tr>
      <w:tr w:rsidTr="0033273F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P="00142B1A">
      <w:pPr>
        <w:rPr>
          <w:bCs/>
          <w:szCs w:val="26"/>
        </w:rPr>
      </w:pPr>
    </w:p>
    <w:p w:rsidR="00142B1A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84"/>
        <w:gridCol w:w="9072"/>
        <w:gridCol w:w="291"/>
      </w:tblGrid>
      <w:tr w:rsidTr="00142B1A">
        <w:tblPrEx>
          <w:tblW w:w="9647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</w:t>
            </w:r>
            <w:r>
              <w:rPr>
                <w:b/>
                <w:bCs/>
              </w:rPr>
              <w:t>ām</w:t>
            </w:r>
            <w:r>
              <w:rPr>
                <w:b/>
                <w:bCs/>
              </w:rPr>
              <w:t>), kuru (-</w:t>
            </w:r>
            <w:r>
              <w:rPr>
                <w:b/>
                <w:bCs/>
              </w:rPr>
              <w:t>as</w:t>
            </w:r>
            <w:r>
              <w:rPr>
                <w:b/>
                <w:bCs/>
              </w:rPr>
              <w:t>) izraudzītais piegādātājs (-i) plānojis (-</w:t>
            </w:r>
            <w:r>
              <w:rPr>
                <w:b/>
                <w:bCs/>
              </w:rPr>
              <w:t>uši</w:t>
            </w:r>
            <w:r>
              <w:rPr>
                <w:b/>
                <w:bCs/>
              </w:rPr>
              <w:t>) nodot apakšuzņēmējam (-</w:t>
            </w:r>
            <w:r>
              <w:rPr>
                <w:b/>
                <w:bCs/>
              </w:rPr>
              <w:t>iem</w:t>
            </w:r>
            <w:r>
              <w:rPr>
                <w:b/>
                <w:bCs/>
              </w:rPr>
              <w:t>):</w:t>
            </w:r>
          </w:p>
        </w:tc>
      </w:tr>
      <w:tr w:rsidTr="00142B1A">
        <w:tblPrEx>
          <w:tblW w:w="9647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7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7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P="00142B1A">
            <w:pPr>
              <w:rPr>
                <w:b/>
                <w:bCs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84"/>
        <w:gridCol w:w="3402"/>
        <w:gridCol w:w="5670"/>
        <w:gridCol w:w="284"/>
      </w:tblGrid>
      <w:tr w:rsidTr="00142B1A">
        <w:tblPrEx>
          <w:tblW w:w="9640" w:type="dxa"/>
          <w:tblInd w:w="-289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ayout w:type="fixed"/>
          <w:tblLook w:val="04A0"/>
        </w:tblPrEx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Pamatojums </w:t>
            </w:r>
            <w:r>
              <w:rPr>
                <w:b/>
                <w:bCs/>
              </w:rPr>
              <w:t>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>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</w:t>
            </w:r>
            <w:r>
              <w:rPr>
                <w:bCs/>
                <w:i/>
              </w:rPr>
              <w:t>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  <w:tr w:rsidTr="00142B1A">
        <w:tblPrEx>
          <w:tblW w:w="9640" w:type="dxa"/>
          <w:tblInd w:w="-289" w:type="dxa"/>
          <w:tblLayout w:type="fixed"/>
          <w:tblLook w:val="04A0"/>
        </w:tblPrEx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Konstatētie </w:t>
            </w:r>
            <w:r>
              <w:rPr>
                <w:b/>
                <w:bCs/>
              </w:rPr>
              <w:t>interešu konflikti un pasākumi, kas veikti to novēršanai: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35"/>
      </w:tblGrid>
      <w:tr w:rsidTr="00142B1A">
        <w:tblPrEx>
          <w:tblW w:w="5317" w:type="pct"/>
          <w:tblInd w:w="-28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Tr="00142B1A">
        <w:tblPrEx>
          <w:tblW w:w="5317" w:type="pct"/>
          <w:tblInd w:w="-284" w:type="dxa"/>
          <w:tblLayout w:type="fixed"/>
          <w:tblLook w:val="04A0"/>
        </w:tblPrEx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/>
      </w:tblPr>
      <w:tblGrid>
        <w:gridCol w:w="1843"/>
        <w:gridCol w:w="3686"/>
        <w:gridCol w:w="1843"/>
        <w:gridCol w:w="283"/>
        <w:gridCol w:w="1843"/>
      </w:tblGrid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Una Jansone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  <w:r>
              <w:t>Sarmīte Mainule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  <w:tc>
          <w:tcPr>
            <w:tcW w:w="283" w:type="dxa"/>
          </w:tcPr>
          <w:p w:rsidR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P="00142B1A">
            <w:pPr>
              <w:keepNext/>
            </w:pPr>
          </w:p>
        </w:tc>
      </w:tr>
      <w:tr w:rsidTr="00142B1A">
        <w:tblPrEx>
          <w:tblW w:w="9498" w:type="dxa"/>
          <w:tblInd w:w="-142" w:type="dxa"/>
          <w:tblLayout w:type="fixed"/>
          <w:tblLook w:val="04A0"/>
        </w:tblPrEx>
        <w:trPr>
          <w:cantSplit/>
        </w:trPr>
        <w:tc>
          <w:tcPr>
            <w:tcW w:w="1843" w:type="dxa"/>
          </w:tcPr>
          <w:p w:rsidR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P="003C695F">
      <w:pPr>
        <w:rPr>
          <w:bCs/>
          <w:szCs w:val="26"/>
        </w:rPr>
      </w:pPr>
    </w:p>
    <w:sectPr w:rsidSect="00C952CD">
      <w:footerReference w:type="even" r:id="rId5"/>
      <w:footerReference w:type="default" r:id="rId6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1A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2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1A" w:rsidRPr="00B1048E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Pr="00B1048E">
      <w:rPr>
        <w:rStyle w:val="PageNumber"/>
        <w:sz w:val="20"/>
        <w:szCs w:val="20"/>
      </w:rPr>
      <w:t>10</w:t>
    </w:r>
    <w:r w:rsidRPr="00B1048E">
      <w:rPr>
        <w:rStyle w:val="PageNumber"/>
        <w:sz w:val="20"/>
        <w:szCs w:val="20"/>
      </w:rPr>
      <w:fldChar w:fldCharType="end"/>
    </w:r>
  </w:p>
  <w:p w:rsidR="00142B1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5FA5"/>
    <w:multiLevelType w:val="hybridMultilevel"/>
    <w:tmpl w:val="60BEE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6120B5"/>
    <w:multiLevelType w:val="hybridMultilevel"/>
    <w:tmpl w:val="F44C9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6">
    <w:nsid w:val="30427E14"/>
    <w:multiLevelType w:val="hybridMultilevel"/>
    <w:tmpl w:val="400A1B1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51CF0"/>
    <w:multiLevelType w:val="hybridMultilevel"/>
    <w:tmpl w:val="B3007AE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0D70BF"/>
    <w:multiLevelType w:val="hybridMultilevel"/>
    <w:tmpl w:val="555C29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34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3154A"/>
    <w:rsid w:val="00075B91"/>
    <w:rsid w:val="000A04E5"/>
    <w:rsid w:val="000D6FB1"/>
    <w:rsid w:val="00112946"/>
    <w:rsid w:val="00142B1A"/>
    <w:rsid w:val="001477DE"/>
    <w:rsid w:val="001D05DB"/>
    <w:rsid w:val="001D1166"/>
    <w:rsid w:val="00271C2A"/>
    <w:rsid w:val="00273720"/>
    <w:rsid w:val="00284A9F"/>
    <w:rsid w:val="002918FF"/>
    <w:rsid w:val="002924E1"/>
    <w:rsid w:val="002F0BCF"/>
    <w:rsid w:val="00323007"/>
    <w:rsid w:val="003B1E82"/>
    <w:rsid w:val="003C695F"/>
    <w:rsid w:val="00470C1A"/>
    <w:rsid w:val="005430E9"/>
    <w:rsid w:val="005519ED"/>
    <w:rsid w:val="005B41BE"/>
    <w:rsid w:val="005E48A4"/>
    <w:rsid w:val="005F60DF"/>
    <w:rsid w:val="006B214E"/>
    <w:rsid w:val="006D2A25"/>
    <w:rsid w:val="006E3987"/>
    <w:rsid w:val="0072145D"/>
    <w:rsid w:val="00765E38"/>
    <w:rsid w:val="007B1C58"/>
    <w:rsid w:val="007D3BD6"/>
    <w:rsid w:val="00862885"/>
    <w:rsid w:val="00867069"/>
    <w:rsid w:val="00873D20"/>
    <w:rsid w:val="0088711B"/>
    <w:rsid w:val="009066B3"/>
    <w:rsid w:val="00947573"/>
    <w:rsid w:val="009A6A48"/>
    <w:rsid w:val="009B762B"/>
    <w:rsid w:val="00A26B88"/>
    <w:rsid w:val="00A271EA"/>
    <w:rsid w:val="00AA721E"/>
    <w:rsid w:val="00AE1131"/>
    <w:rsid w:val="00B1048E"/>
    <w:rsid w:val="00B5205E"/>
    <w:rsid w:val="00B91720"/>
    <w:rsid w:val="00BD636C"/>
    <w:rsid w:val="00C02B63"/>
    <w:rsid w:val="00C52ADB"/>
    <w:rsid w:val="00C535AF"/>
    <w:rsid w:val="00C85D89"/>
    <w:rsid w:val="00CD185D"/>
    <w:rsid w:val="00CE068F"/>
    <w:rsid w:val="00D530A4"/>
    <w:rsid w:val="00D61CBD"/>
    <w:rsid w:val="00D84864"/>
    <w:rsid w:val="00DB09C1"/>
    <w:rsid w:val="00DC047E"/>
    <w:rsid w:val="00DF19C9"/>
    <w:rsid w:val="00E82A7D"/>
    <w:rsid w:val="00EB60E5"/>
    <w:rsid w:val="00F01CCE"/>
    <w:rsid w:val="00FD7663"/>
    <w:rsid w:val="00FF5CF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27189</Words>
  <Characters>15498</Characters>
  <Application>Microsoft Office Word</Application>
  <DocSecurity>0</DocSecurity>
  <Lines>129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2016-10-14T12:21:00Z</dcterms:created>
  <dcterms:modified xsi:type="dcterms:W3CDTF">2018-01-03T06:25:00Z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